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4D3BC" w14:textId="0CC91B6C" w:rsidR="008B1D99" w:rsidRPr="0097403B" w:rsidRDefault="009538A4" w:rsidP="00B34003">
      <w:pPr>
        <w:jc w:val="both"/>
        <w:rPr>
          <w:rFonts w:ascii="Times New Roman" w:hAnsi="Times New Roman" w:cs="Times New Roman"/>
          <w:b/>
          <w:sz w:val="24"/>
          <w:szCs w:val="24"/>
        </w:rPr>
      </w:pPr>
      <w:bookmarkStart w:id="0" w:name="_GoBack"/>
      <w:bookmarkEnd w:id="0"/>
      <w:r w:rsidRPr="0097403B">
        <w:rPr>
          <w:rFonts w:ascii="Times New Roman" w:hAnsi="Times New Roman" w:cs="Times New Roman"/>
          <w:b/>
          <w:sz w:val="24"/>
          <w:szCs w:val="24"/>
        </w:rPr>
        <w:t>I</w:t>
      </w:r>
      <w:r w:rsidR="00275D5B" w:rsidRPr="0097403B">
        <w:rPr>
          <w:rFonts w:ascii="Times New Roman" w:hAnsi="Times New Roman" w:cs="Times New Roman"/>
          <w:b/>
          <w:sz w:val="24"/>
          <w:szCs w:val="24"/>
        </w:rPr>
        <w:t>nfarctus du myocarde : i</w:t>
      </w:r>
      <w:r w:rsidRPr="0097403B">
        <w:rPr>
          <w:rFonts w:ascii="Times New Roman" w:hAnsi="Times New Roman" w:cs="Times New Roman"/>
          <w:b/>
          <w:sz w:val="24"/>
          <w:szCs w:val="24"/>
        </w:rPr>
        <w:t>mpact</w:t>
      </w:r>
      <w:r w:rsidR="00275D5B" w:rsidRPr="0097403B">
        <w:rPr>
          <w:rFonts w:ascii="Times New Roman" w:hAnsi="Times New Roman" w:cs="Times New Roman"/>
          <w:b/>
          <w:sz w:val="24"/>
          <w:szCs w:val="24"/>
        </w:rPr>
        <w:t xml:space="preserve"> médical, social et é</w:t>
      </w:r>
      <w:r w:rsidRPr="0097403B">
        <w:rPr>
          <w:rFonts w:ascii="Times New Roman" w:hAnsi="Times New Roman" w:cs="Times New Roman"/>
          <w:b/>
          <w:sz w:val="24"/>
          <w:szCs w:val="24"/>
        </w:rPr>
        <w:t>conomique</w:t>
      </w:r>
      <w:r w:rsidR="00275D5B" w:rsidRPr="0097403B">
        <w:rPr>
          <w:rFonts w:ascii="Times New Roman" w:hAnsi="Times New Roman" w:cs="Times New Roman"/>
          <w:b/>
          <w:sz w:val="24"/>
          <w:szCs w:val="24"/>
        </w:rPr>
        <w:t xml:space="preserve"> sur l’aidant informel</w:t>
      </w:r>
      <w:r w:rsidR="00ED64F0" w:rsidRPr="0097403B">
        <w:rPr>
          <w:rFonts w:ascii="Times New Roman" w:hAnsi="Times New Roman" w:cs="Times New Roman"/>
          <w:b/>
          <w:sz w:val="24"/>
          <w:szCs w:val="24"/>
        </w:rPr>
        <w:t>.</w:t>
      </w:r>
      <w:r w:rsidR="008B1D99" w:rsidRPr="0097403B">
        <w:rPr>
          <w:rFonts w:ascii="Times New Roman" w:hAnsi="Times New Roman" w:cs="Times New Roman"/>
          <w:b/>
          <w:sz w:val="24"/>
          <w:szCs w:val="24"/>
        </w:rPr>
        <w:t xml:space="preserve"> </w:t>
      </w:r>
    </w:p>
    <w:p w14:paraId="092A9857" w14:textId="77777777" w:rsidR="0097403B" w:rsidRDefault="0097403B" w:rsidP="00284798">
      <w:pPr>
        <w:jc w:val="both"/>
        <w:rPr>
          <w:rFonts w:ascii="Times New Roman" w:hAnsi="Times New Roman" w:cs="Times New Roman"/>
          <w:b/>
          <w:sz w:val="24"/>
          <w:szCs w:val="24"/>
        </w:rPr>
      </w:pPr>
    </w:p>
    <w:p w14:paraId="2FFBD071" w14:textId="2C28263F" w:rsidR="000D1BD1" w:rsidRDefault="00116F6C" w:rsidP="00284798">
      <w:pPr>
        <w:jc w:val="both"/>
        <w:rPr>
          <w:rFonts w:ascii="Times New Roman" w:hAnsi="Times New Roman" w:cs="Times New Roman"/>
          <w:sz w:val="24"/>
          <w:szCs w:val="24"/>
        </w:rPr>
      </w:pPr>
      <w:r>
        <w:rPr>
          <w:rFonts w:ascii="Times New Roman" w:hAnsi="Times New Roman" w:cs="Times New Roman"/>
          <w:sz w:val="24"/>
          <w:szCs w:val="24"/>
        </w:rPr>
        <w:t xml:space="preserve">Plusieurs </w:t>
      </w:r>
      <w:r w:rsidR="000D1BD1">
        <w:rPr>
          <w:rFonts w:ascii="Times New Roman" w:hAnsi="Times New Roman" w:cs="Times New Roman"/>
          <w:sz w:val="24"/>
          <w:szCs w:val="24"/>
        </w:rPr>
        <w:t xml:space="preserve">études se sont intéressées à la valorisation économique de </w:t>
      </w:r>
      <w:r>
        <w:rPr>
          <w:rFonts w:ascii="Times New Roman" w:hAnsi="Times New Roman" w:cs="Times New Roman"/>
          <w:sz w:val="24"/>
          <w:szCs w:val="24"/>
        </w:rPr>
        <w:t xml:space="preserve">l’aide informelle et de sa </w:t>
      </w:r>
      <w:r w:rsidR="000D1BD1">
        <w:rPr>
          <w:rFonts w:ascii="Times New Roman" w:hAnsi="Times New Roman" w:cs="Times New Roman"/>
          <w:sz w:val="24"/>
          <w:szCs w:val="24"/>
        </w:rPr>
        <w:t>répercussion sur la santé des aidants.</w:t>
      </w:r>
      <w:r w:rsidR="009811B9">
        <w:rPr>
          <w:rFonts w:ascii="Times New Roman" w:hAnsi="Times New Roman" w:cs="Times New Roman"/>
          <w:sz w:val="24"/>
          <w:szCs w:val="24"/>
        </w:rPr>
        <w:t xml:space="preserve"> Ces études ont conclu que l’aide informelle représentait un impact économique majeur concernant les maladies chroniques comme </w:t>
      </w:r>
      <w:r w:rsidR="006A76BA">
        <w:rPr>
          <w:rFonts w:ascii="Times New Roman" w:hAnsi="Times New Roman" w:cs="Times New Roman"/>
          <w:sz w:val="24"/>
          <w:szCs w:val="24"/>
        </w:rPr>
        <w:t>la démence et les cancers. D’autres auteurs ont démontré que</w:t>
      </w:r>
      <w:r w:rsidR="000D1BD1" w:rsidRPr="000D1BD1">
        <w:rPr>
          <w:rFonts w:ascii="Times New Roman" w:hAnsi="Times New Roman" w:cs="Times New Roman"/>
          <w:sz w:val="24"/>
          <w:szCs w:val="24"/>
        </w:rPr>
        <w:t xml:space="preserve"> l’aide informelle p</w:t>
      </w:r>
      <w:r w:rsidR="006A76BA">
        <w:rPr>
          <w:rFonts w:ascii="Times New Roman" w:hAnsi="Times New Roman" w:cs="Times New Roman"/>
          <w:sz w:val="24"/>
          <w:szCs w:val="24"/>
        </w:rPr>
        <w:t>ouvait être</w:t>
      </w:r>
      <w:r w:rsidR="00D5527C">
        <w:rPr>
          <w:rFonts w:ascii="Times New Roman" w:hAnsi="Times New Roman" w:cs="Times New Roman"/>
          <w:sz w:val="24"/>
          <w:szCs w:val="24"/>
        </w:rPr>
        <w:t xml:space="preserve"> </w:t>
      </w:r>
      <w:r w:rsidR="000D1BD1" w:rsidRPr="000D1BD1">
        <w:rPr>
          <w:rFonts w:ascii="Times New Roman" w:hAnsi="Times New Roman" w:cs="Times New Roman"/>
          <w:sz w:val="24"/>
          <w:szCs w:val="24"/>
        </w:rPr>
        <w:t>un fardea</w:t>
      </w:r>
      <w:r w:rsidR="000D1BD1">
        <w:rPr>
          <w:rFonts w:ascii="Times New Roman" w:hAnsi="Times New Roman" w:cs="Times New Roman"/>
          <w:sz w:val="24"/>
          <w:szCs w:val="24"/>
        </w:rPr>
        <w:t>u physique, mental et émotionnel du fait du temps conséquent consacré à l’aide d’un proche</w:t>
      </w:r>
      <w:r w:rsidR="00247CE9">
        <w:rPr>
          <w:rFonts w:ascii="Times New Roman" w:hAnsi="Times New Roman" w:cs="Times New Roman"/>
          <w:sz w:val="24"/>
          <w:szCs w:val="24"/>
        </w:rPr>
        <w:fldChar w:fldCharType="begin"/>
      </w:r>
      <w:r w:rsidR="00247CE9">
        <w:rPr>
          <w:rFonts w:ascii="Times New Roman" w:hAnsi="Times New Roman" w:cs="Times New Roman"/>
          <w:sz w:val="24"/>
          <w:szCs w:val="24"/>
        </w:rPr>
        <w:instrText xml:space="preserve"> ADDIN ZOTERO_ITEM CSL_CITATION {"citationID":"ilsc6nlms","properties":{"formattedCitation":"(4,5)","plainCitation":"(4,5)"},"citationItems":[{"id":529,"uris":["http://zotero.org/users/3787746/items/7RZVW83B"],"uri":["http://zotero.org/users/3787746/items/7RZVW83B"],"itemData":{"id":529,"type":"article-journal","title":"Family caregivers in the context of chronic diseases: towards a systematic and sustainable approach","collection-title":"Journal de Pharmacie Clinique","page":"63-9","volume":"35","issue":"2","author":[{"family":"Ollivet","given":"Catherine"}],"issued":{"date-parts":[["2016"]]}},"label":"page"},{"id":551,"uris":["http://zotero.org/users/3787746/items/9XAXZ96J"],"uri":["http://zotero.org/users/3787746/items/9XAXZ96J"],"itemData":{"id":551,"type":"article-journal","title":"Health impact of objective burden, subjective burden and positive aspects of caregiving: an observational study among caregivers in Switzerland","container-title":"BMJ open","page":"e017369","volume":"7","issue":"12","source":"PubMed","abstract":"OBJECTIVE: To investigate associations of objective caregiver burden, subjective caregiver burden and positive aspects of caregiving with self-reported health indicators in caregiving partners of persons with a severe physical disability (spinal cord injury).\nDESIGN: Cross-sectional, observational.\nSETTING: Community, Switzerland.\nPARTICIPANTS: Caregiving partners of persons with spinal cord injury (n=118, response rate 19.7%).\nOUTCOME MEASURES: General health, role limitations due to physical health, role limitations due to mental health, pain intensity, mental health and vitality were assessed using items from the 36-Item Short Form Health Survey (SF-36). Three items were used to assess the frequency of different types of sleep problems.\nRESULTS: Subjective caregiver burden was associated to all self-reported health indicators. A high subjective burden was linked to poorer general health (OR 6.5, 95% CI 2.0 to 21.5), more role limitations due to physical health (OR 4.2, 95% CI 1.4 to 12.8), more role limitations due to mental health (OR 3.6, 95 % CI 1.1 to 11.7), higher pain intensity (OR 4.0, 95% CI 1.4 to 11.5), poorer mental health (coefficient -17.9, 95% CI -24.5 to -11.2), lower vitality (coefficient -20.3, 95% CI -28.4 to -12.1), and more frequent sleep problems (OR 5.3, 95% CI 1.6 to 18.4). Partners who indicated positive aspects of caregiving further reported better mental health (coefficient 6.5, 95% CI 0.2 to 12.8). Objective burden was not related to any health indicator.\nCONCLUSIONS: Subjective burden and lack of positive aspects of caregiving were associated with poorer physical and mental health. Caregiver health may be promoted through the strengthening of psychological and psychosocial resources.","DOI":"10.1136/bmjopen-2017-017369","ISSN":"2044-6055","note":"PMID: 29275339\nPMCID: PMC5770953","shortTitle":"Health impact of objective burden, subjective burden and positive aspects of caregiving","journalAbbreviation":"BMJ Open","language":"eng","author":[{"family":"Fekete","given":"Christine"},{"family":"Tough","given":"Hannah"},{"family":"Siegrist","given":"Johannes"},{"family":"Brinkhof","given":"Martin Wg"}],"issued":{"date-parts":[["2017"]],"season":"22"},"PMID":"29275339","PMCID":"PMC5770953"},"label":"page"}],"schema":"https://github.com/citation-style-language/schema/raw/master/csl-citation.json"} </w:instrText>
      </w:r>
      <w:r w:rsidR="00247CE9">
        <w:rPr>
          <w:rFonts w:ascii="Times New Roman" w:hAnsi="Times New Roman" w:cs="Times New Roman"/>
          <w:sz w:val="24"/>
          <w:szCs w:val="24"/>
        </w:rPr>
        <w:fldChar w:fldCharType="end"/>
      </w:r>
      <w:r w:rsidR="000D1BD1">
        <w:rPr>
          <w:rFonts w:ascii="Times New Roman" w:hAnsi="Times New Roman" w:cs="Times New Roman"/>
          <w:sz w:val="24"/>
          <w:szCs w:val="24"/>
        </w:rPr>
        <w:t>.</w:t>
      </w:r>
      <w:r w:rsidR="00715EE6">
        <w:rPr>
          <w:rFonts w:ascii="Times New Roman" w:hAnsi="Times New Roman" w:cs="Times New Roman"/>
          <w:sz w:val="24"/>
          <w:szCs w:val="24"/>
        </w:rPr>
        <w:t xml:space="preserve"> L</w:t>
      </w:r>
      <w:r w:rsidR="000D1BD1">
        <w:rPr>
          <w:rFonts w:ascii="Times New Roman" w:hAnsi="Times New Roman" w:cs="Times New Roman"/>
          <w:sz w:val="24"/>
          <w:szCs w:val="24"/>
        </w:rPr>
        <w:t xml:space="preserve">es aidants consacrant la majeure partie de leur temps à l’aide auraient </w:t>
      </w:r>
      <w:r w:rsidR="00715EE6">
        <w:rPr>
          <w:rFonts w:ascii="Times New Roman" w:hAnsi="Times New Roman" w:cs="Times New Roman"/>
          <w:sz w:val="24"/>
          <w:szCs w:val="24"/>
        </w:rPr>
        <w:t xml:space="preserve">même </w:t>
      </w:r>
      <w:r w:rsidR="000D1BD1">
        <w:rPr>
          <w:rFonts w:ascii="Times New Roman" w:hAnsi="Times New Roman" w:cs="Times New Roman"/>
          <w:sz w:val="24"/>
          <w:szCs w:val="24"/>
        </w:rPr>
        <w:t>un taux de mortalité significativement plus élevé</w:t>
      </w:r>
      <w:r w:rsidR="007E59DF">
        <w:rPr>
          <w:rFonts w:ascii="Times New Roman" w:hAnsi="Times New Roman" w:cs="Times New Roman"/>
          <w:sz w:val="24"/>
          <w:szCs w:val="24"/>
        </w:rPr>
        <w:t xml:space="preserve"> que la moyenne. </w:t>
      </w:r>
      <w:r w:rsidR="006A76BA">
        <w:rPr>
          <w:rFonts w:ascii="Times New Roman" w:hAnsi="Times New Roman" w:cs="Times New Roman"/>
          <w:sz w:val="24"/>
          <w:szCs w:val="24"/>
        </w:rPr>
        <w:t>Ces résultats sont peu étonnants concernant les maladies chroniques puisqu’elles représentent l</w:t>
      </w:r>
      <w:r w:rsidR="00C15D5A">
        <w:rPr>
          <w:rFonts w:ascii="Times New Roman" w:hAnsi="Times New Roman" w:cs="Times New Roman"/>
          <w:sz w:val="24"/>
          <w:szCs w:val="24"/>
        </w:rPr>
        <w:t>es causes</w:t>
      </w:r>
      <w:r w:rsidR="006A76BA">
        <w:rPr>
          <w:rFonts w:ascii="Times New Roman" w:hAnsi="Times New Roman" w:cs="Times New Roman"/>
          <w:sz w:val="24"/>
          <w:szCs w:val="24"/>
        </w:rPr>
        <w:t xml:space="preserve"> principales d’invalidité et nécessite</w:t>
      </w:r>
      <w:r w:rsidR="00126377">
        <w:rPr>
          <w:rFonts w:ascii="Times New Roman" w:hAnsi="Times New Roman" w:cs="Times New Roman"/>
          <w:sz w:val="24"/>
          <w:szCs w:val="24"/>
        </w:rPr>
        <w:t>nt</w:t>
      </w:r>
      <w:r w:rsidR="006A76BA">
        <w:rPr>
          <w:rFonts w:ascii="Times New Roman" w:hAnsi="Times New Roman" w:cs="Times New Roman"/>
          <w:sz w:val="24"/>
          <w:szCs w:val="24"/>
        </w:rPr>
        <w:t xml:space="preserve"> une assistance à long-terme. Mai</w:t>
      </w:r>
      <w:r w:rsidR="00715EE6">
        <w:rPr>
          <w:rFonts w:ascii="Times New Roman" w:hAnsi="Times New Roman" w:cs="Times New Roman"/>
          <w:sz w:val="24"/>
          <w:szCs w:val="24"/>
        </w:rPr>
        <w:t>s qu’en est-il des maladies aigü</w:t>
      </w:r>
      <w:r w:rsidR="006A76BA">
        <w:rPr>
          <w:rFonts w:ascii="Times New Roman" w:hAnsi="Times New Roman" w:cs="Times New Roman"/>
          <w:sz w:val="24"/>
          <w:szCs w:val="24"/>
        </w:rPr>
        <w:t xml:space="preserve">es ? </w:t>
      </w:r>
    </w:p>
    <w:p w14:paraId="6A78524B" w14:textId="2711E47C" w:rsidR="006A76BA" w:rsidRPr="00DD6E2D" w:rsidRDefault="0088740C" w:rsidP="00284798">
      <w:pPr>
        <w:jc w:val="both"/>
        <w:rPr>
          <w:rFonts w:ascii="Times New Roman" w:hAnsi="Times New Roman" w:cs="Times New Roman"/>
          <w:sz w:val="24"/>
          <w:szCs w:val="24"/>
        </w:rPr>
      </w:pPr>
      <w:r>
        <w:rPr>
          <w:rFonts w:ascii="Times New Roman" w:hAnsi="Times New Roman" w:cs="Times New Roman"/>
          <w:sz w:val="24"/>
          <w:szCs w:val="24"/>
        </w:rPr>
        <w:t xml:space="preserve">L’IDM représente la principale cause de décès parmi les maladies coronariennes en Europe et en France, l’incidence de l’IDM est estimée à environ 120.000 cas chaque </w:t>
      </w:r>
      <w:r w:rsidR="00116F6C">
        <w:rPr>
          <w:rFonts w:ascii="Times New Roman" w:hAnsi="Times New Roman" w:cs="Times New Roman"/>
          <w:sz w:val="24"/>
          <w:szCs w:val="24"/>
        </w:rPr>
        <w:t>année</w:t>
      </w:r>
      <w:r>
        <w:rPr>
          <w:rFonts w:ascii="Times New Roman" w:hAnsi="Times New Roman" w:cs="Times New Roman"/>
          <w:sz w:val="24"/>
          <w:szCs w:val="24"/>
        </w:rPr>
        <w:t xml:space="preserve">. </w:t>
      </w:r>
      <w:r w:rsidR="00AA06F0">
        <w:rPr>
          <w:rFonts w:ascii="Times New Roman" w:hAnsi="Times New Roman" w:cs="Times New Roman"/>
          <w:sz w:val="24"/>
          <w:szCs w:val="24"/>
        </w:rPr>
        <w:t>Sachant que l’IDM augmente significativement le handicap fonctionnel à court terme après l’évènement et les décennies à suivre, l</w:t>
      </w:r>
      <w:r w:rsidR="00BE771C">
        <w:rPr>
          <w:rFonts w:ascii="Times New Roman" w:hAnsi="Times New Roman" w:cs="Times New Roman"/>
          <w:sz w:val="24"/>
          <w:szCs w:val="24"/>
        </w:rPr>
        <w:t>e volume d</w:t>
      </w:r>
      <w:r w:rsidR="00AA06F0">
        <w:rPr>
          <w:rFonts w:ascii="Times New Roman" w:hAnsi="Times New Roman" w:cs="Times New Roman"/>
          <w:sz w:val="24"/>
          <w:szCs w:val="24"/>
        </w:rPr>
        <w:t xml:space="preserve">’aide informelle prodiguée pourrait être </w:t>
      </w:r>
      <w:r w:rsidR="00116F6C">
        <w:rPr>
          <w:rFonts w:ascii="Times New Roman" w:hAnsi="Times New Roman" w:cs="Times New Roman"/>
          <w:sz w:val="24"/>
          <w:szCs w:val="24"/>
        </w:rPr>
        <w:t>conséquent</w:t>
      </w:r>
      <w:r w:rsidR="00AA06F0" w:rsidRPr="00DD6E2D">
        <w:rPr>
          <w:rFonts w:ascii="Times New Roman" w:hAnsi="Times New Roman" w:cs="Times New Roman"/>
          <w:sz w:val="24"/>
          <w:szCs w:val="24"/>
        </w:rPr>
        <w:t>.</w:t>
      </w:r>
    </w:p>
    <w:p w14:paraId="674946A0" w14:textId="06B82237" w:rsidR="00116F6C" w:rsidRDefault="00850355" w:rsidP="00284798">
      <w:pPr>
        <w:jc w:val="both"/>
        <w:rPr>
          <w:rFonts w:ascii="Times New Roman" w:hAnsi="Times New Roman" w:cs="Times New Roman"/>
          <w:sz w:val="24"/>
          <w:szCs w:val="24"/>
        </w:rPr>
      </w:pPr>
      <w:r w:rsidRPr="00850355">
        <w:rPr>
          <w:rFonts w:ascii="Times New Roman" w:hAnsi="Times New Roman" w:cs="Times New Roman"/>
          <w:sz w:val="24"/>
          <w:szCs w:val="24"/>
        </w:rPr>
        <w:t xml:space="preserve">Dans ce contexte, il paraît pertinent </w:t>
      </w:r>
      <w:r w:rsidR="007C6BDC">
        <w:rPr>
          <w:rFonts w:ascii="Times New Roman" w:hAnsi="Times New Roman" w:cs="Times New Roman"/>
          <w:sz w:val="24"/>
          <w:szCs w:val="24"/>
        </w:rPr>
        <w:t xml:space="preserve">de s’intéresser aux </w:t>
      </w:r>
      <w:r w:rsidR="00FB693F">
        <w:rPr>
          <w:rFonts w:ascii="Times New Roman" w:hAnsi="Times New Roman" w:cs="Times New Roman"/>
          <w:sz w:val="24"/>
          <w:szCs w:val="24"/>
        </w:rPr>
        <w:t xml:space="preserve">impacts de l’aide informelle </w:t>
      </w:r>
      <w:r w:rsidR="00C15D5A">
        <w:rPr>
          <w:rFonts w:ascii="Times New Roman" w:hAnsi="Times New Roman" w:cs="Times New Roman"/>
          <w:sz w:val="24"/>
          <w:szCs w:val="24"/>
        </w:rPr>
        <w:t>sur les aidants d’individus atteints</w:t>
      </w:r>
      <w:r w:rsidR="006A71E1">
        <w:rPr>
          <w:rFonts w:ascii="Times New Roman" w:hAnsi="Times New Roman" w:cs="Times New Roman"/>
          <w:sz w:val="24"/>
          <w:szCs w:val="24"/>
        </w:rPr>
        <w:t xml:space="preserve"> d’</w:t>
      </w:r>
      <w:r w:rsidR="007C6BDC">
        <w:rPr>
          <w:rFonts w:ascii="Times New Roman" w:hAnsi="Times New Roman" w:cs="Times New Roman"/>
          <w:sz w:val="24"/>
          <w:szCs w:val="24"/>
        </w:rPr>
        <w:t>une maladie aigüe</w:t>
      </w:r>
      <w:r w:rsidRPr="00850355">
        <w:rPr>
          <w:rFonts w:ascii="Times New Roman" w:hAnsi="Times New Roman" w:cs="Times New Roman"/>
          <w:sz w:val="24"/>
          <w:szCs w:val="24"/>
        </w:rPr>
        <w:t>.</w:t>
      </w:r>
      <w:r w:rsidR="00FB693F">
        <w:rPr>
          <w:rFonts w:ascii="Times New Roman" w:hAnsi="Times New Roman" w:cs="Times New Roman"/>
          <w:sz w:val="24"/>
          <w:szCs w:val="24"/>
        </w:rPr>
        <w:t xml:space="preserve"> </w:t>
      </w:r>
      <w:r w:rsidR="00116F6C">
        <w:rPr>
          <w:rFonts w:ascii="Times New Roman" w:hAnsi="Times New Roman" w:cs="Times New Roman"/>
          <w:sz w:val="24"/>
          <w:szCs w:val="24"/>
        </w:rPr>
        <w:t xml:space="preserve">A partir de l’enquête Handicap-Santé – 2008 </w:t>
      </w:r>
      <w:r w:rsidR="00116F6C" w:rsidRPr="00116F6C">
        <w:rPr>
          <w:rFonts w:ascii="Times New Roman" w:hAnsi="Times New Roman" w:cs="Times New Roman"/>
          <w:sz w:val="24"/>
          <w:szCs w:val="24"/>
        </w:rPr>
        <w:t>réalisée par l’INSEE et le Ministère de la Santé</w:t>
      </w:r>
      <w:r w:rsidR="00116F6C">
        <w:rPr>
          <w:rFonts w:ascii="Times New Roman" w:hAnsi="Times New Roman" w:cs="Times New Roman"/>
          <w:sz w:val="24"/>
          <w:szCs w:val="24"/>
        </w:rPr>
        <w:t>, n</w:t>
      </w:r>
      <w:r w:rsidR="007C6BDC">
        <w:rPr>
          <w:rFonts w:ascii="Times New Roman" w:hAnsi="Times New Roman" w:cs="Times New Roman"/>
          <w:sz w:val="24"/>
          <w:szCs w:val="24"/>
        </w:rPr>
        <w:t xml:space="preserve">ous réaliserons une </w:t>
      </w:r>
      <w:r w:rsidR="00FB693F">
        <w:rPr>
          <w:rFonts w:ascii="Times New Roman" w:hAnsi="Times New Roman" w:cs="Times New Roman"/>
          <w:sz w:val="24"/>
          <w:szCs w:val="24"/>
        </w:rPr>
        <w:t>estimation des impacts</w:t>
      </w:r>
      <w:r w:rsidR="007C6BDC">
        <w:rPr>
          <w:rFonts w:ascii="Times New Roman" w:hAnsi="Times New Roman" w:cs="Times New Roman"/>
          <w:sz w:val="24"/>
          <w:szCs w:val="24"/>
        </w:rPr>
        <w:t xml:space="preserve"> médicaux et sociaux de l’aide informelle sur les</w:t>
      </w:r>
      <w:r w:rsidR="00FB693F">
        <w:rPr>
          <w:rFonts w:ascii="Times New Roman" w:hAnsi="Times New Roman" w:cs="Times New Roman"/>
          <w:sz w:val="24"/>
          <w:szCs w:val="24"/>
        </w:rPr>
        <w:t xml:space="preserve"> aidants</w:t>
      </w:r>
      <w:r w:rsidR="007C6BDC">
        <w:rPr>
          <w:rFonts w:ascii="Times New Roman" w:hAnsi="Times New Roman" w:cs="Times New Roman"/>
          <w:sz w:val="24"/>
          <w:szCs w:val="24"/>
        </w:rPr>
        <w:t>. Une év</w:t>
      </w:r>
      <w:r w:rsidR="00FB693F">
        <w:rPr>
          <w:rFonts w:ascii="Times New Roman" w:hAnsi="Times New Roman" w:cs="Times New Roman"/>
          <w:sz w:val="24"/>
          <w:szCs w:val="24"/>
        </w:rPr>
        <w:t>aluation d</w:t>
      </w:r>
      <w:r w:rsidR="00BE771C">
        <w:rPr>
          <w:rFonts w:ascii="Times New Roman" w:hAnsi="Times New Roman" w:cs="Times New Roman"/>
          <w:sz w:val="24"/>
          <w:szCs w:val="24"/>
        </w:rPr>
        <w:t>u</w:t>
      </w:r>
      <w:r w:rsidR="00FB693F">
        <w:rPr>
          <w:rFonts w:ascii="Times New Roman" w:hAnsi="Times New Roman" w:cs="Times New Roman"/>
          <w:sz w:val="24"/>
          <w:szCs w:val="24"/>
        </w:rPr>
        <w:t xml:space="preserve"> coût de l’aide informelle</w:t>
      </w:r>
      <w:r w:rsidR="006A71E1">
        <w:rPr>
          <w:rFonts w:ascii="Times New Roman" w:hAnsi="Times New Roman" w:cs="Times New Roman"/>
          <w:sz w:val="24"/>
          <w:szCs w:val="24"/>
        </w:rPr>
        <w:t xml:space="preserve"> associée à l’IDM</w:t>
      </w:r>
      <w:r w:rsidR="00FB693F">
        <w:rPr>
          <w:rFonts w:ascii="Times New Roman" w:hAnsi="Times New Roman" w:cs="Times New Roman"/>
          <w:sz w:val="24"/>
          <w:szCs w:val="24"/>
        </w:rPr>
        <w:t xml:space="preserve"> </w:t>
      </w:r>
      <w:r w:rsidR="00715EE6">
        <w:rPr>
          <w:rFonts w:ascii="Times New Roman" w:hAnsi="Times New Roman" w:cs="Times New Roman"/>
          <w:sz w:val="24"/>
          <w:szCs w:val="24"/>
        </w:rPr>
        <w:t>sera également</w:t>
      </w:r>
      <w:r w:rsidR="007C6BDC">
        <w:rPr>
          <w:rFonts w:ascii="Times New Roman" w:hAnsi="Times New Roman" w:cs="Times New Roman"/>
          <w:sz w:val="24"/>
          <w:szCs w:val="24"/>
        </w:rPr>
        <w:t xml:space="preserve"> réalisée</w:t>
      </w:r>
      <w:r w:rsidR="0097403B">
        <w:rPr>
          <w:rFonts w:ascii="Times New Roman" w:hAnsi="Times New Roman" w:cs="Times New Roman"/>
          <w:sz w:val="24"/>
          <w:szCs w:val="24"/>
        </w:rPr>
        <w:t xml:space="preserve"> à l’aide de trois méthodes : the Proxy Good Method, the </w:t>
      </w:r>
      <w:proofErr w:type="spellStart"/>
      <w:r w:rsidR="0097403B">
        <w:rPr>
          <w:rFonts w:ascii="Times New Roman" w:hAnsi="Times New Roman" w:cs="Times New Roman"/>
          <w:sz w:val="24"/>
          <w:szCs w:val="24"/>
        </w:rPr>
        <w:t>Opportunity</w:t>
      </w:r>
      <w:proofErr w:type="spellEnd"/>
      <w:r w:rsidR="0097403B">
        <w:rPr>
          <w:rFonts w:ascii="Times New Roman" w:hAnsi="Times New Roman" w:cs="Times New Roman"/>
          <w:sz w:val="24"/>
          <w:szCs w:val="24"/>
        </w:rPr>
        <w:t xml:space="preserve"> </w:t>
      </w:r>
      <w:proofErr w:type="spellStart"/>
      <w:r w:rsidR="0097403B">
        <w:rPr>
          <w:rFonts w:ascii="Times New Roman" w:hAnsi="Times New Roman" w:cs="Times New Roman"/>
          <w:sz w:val="24"/>
          <w:szCs w:val="24"/>
        </w:rPr>
        <w:t>Cost</w:t>
      </w:r>
      <w:proofErr w:type="spellEnd"/>
      <w:r w:rsidR="0097403B">
        <w:rPr>
          <w:rFonts w:ascii="Times New Roman" w:hAnsi="Times New Roman" w:cs="Times New Roman"/>
          <w:sz w:val="24"/>
          <w:szCs w:val="24"/>
        </w:rPr>
        <w:t xml:space="preserve"> Method et the Contingent </w:t>
      </w:r>
      <w:proofErr w:type="spellStart"/>
      <w:r w:rsidR="0097403B">
        <w:rPr>
          <w:rFonts w:ascii="Times New Roman" w:hAnsi="Times New Roman" w:cs="Times New Roman"/>
          <w:sz w:val="24"/>
          <w:szCs w:val="24"/>
        </w:rPr>
        <w:t>Valuation</w:t>
      </w:r>
      <w:proofErr w:type="spellEnd"/>
      <w:r w:rsidR="0097403B">
        <w:rPr>
          <w:rFonts w:ascii="Times New Roman" w:hAnsi="Times New Roman" w:cs="Times New Roman"/>
          <w:sz w:val="24"/>
          <w:szCs w:val="24"/>
        </w:rPr>
        <w:t xml:space="preserve"> Method</w:t>
      </w:r>
      <w:r w:rsidR="00FB693F">
        <w:rPr>
          <w:rFonts w:ascii="Times New Roman" w:hAnsi="Times New Roman" w:cs="Times New Roman"/>
          <w:sz w:val="24"/>
          <w:szCs w:val="24"/>
        </w:rPr>
        <w:t>.</w:t>
      </w:r>
      <w:r w:rsidRPr="00850355">
        <w:rPr>
          <w:rFonts w:ascii="Times New Roman" w:hAnsi="Times New Roman" w:cs="Times New Roman"/>
          <w:sz w:val="24"/>
          <w:szCs w:val="24"/>
        </w:rPr>
        <w:t xml:space="preserve"> </w:t>
      </w:r>
    </w:p>
    <w:p w14:paraId="26EEE323" w14:textId="55D18A79" w:rsidR="008B1D99" w:rsidRDefault="002B1617" w:rsidP="00116F6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partir du volet HSM, </w:t>
      </w:r>
      <w:r w:rsidR="00507B05">
        <w:rPr>
          <w:rFonts w:ascii="Times New Roman" w:hAnsi="Times New Roman" w:cs="Times New Roman"/>
          <w:color w:val="000000" w:themeColor="text1"/>
          <w:sz w:val="24"/>
          <w:szCs w:val="24"/>
        </w:rPr>
        <w:t>7</w:t>
      </w:r>
      <w:r w:rsidR="0097403B">
        <w:rPr>
          <w:rFonts w:ascii="Times New Roman" w:hAnsi="Times New Roman" w:cs="Times New Roman"/>
          <w:color w:val="000000" w:themeColor="text1"/>
          <w:sz w:val="24"/>
          <w:szCs w:val="24"/>
        </w:rPr>
        <w:t>98</w:t>
      </w:r>
      <w:r w:rsidR="00507B05">
        <w:rPr>
          <w:rFonts w:ascii="Times New Roman" w:hAnsi="Times New Roman" w:cs="Times New Roman"/>
          <w:color w:val="000000" w:themeColor="text1"/>
          <w:sz w:val="24"/>
          <w:szCs w:val="24"/>
        </w:rPr>
        <w:t xml:space="preserve"> </w:t>
      </w:r>
      <w:r w:rsidR="00EC7ECD">
        <w:rPr>
          <w:rFonts w:ascii="Times New Roman" w:hAnsi="Times New Roman" w:cs="Times New Roman"/>
          <w:color w:val="000000" w:themeColor="text1"/>
          <w:sz w:val="24"/>
          <w:szCs w:val="24"/>
        </w:rPr>
        <w:t xml:space="preserve">individus </w:t>
      </w:r>
      <w:r w:rsidR="00507B05">
        <w:rPr>
          <w:rFonts w:ascii="Times New Roman" w:hAnsi="Times New Roman" w:cs="Times New Roman"/>
          <w:color w:val="000000" w:themeColor="text1"/>
          <w:sz w:val="24"/>
          <w:szCs w:val="24"/>
        </w:rPr>
        <w:t>vic</w:t>
      </w:r>
      <w:r w:rsidR="00EC7ECD">
        <w:rPr>
          <w:rFonts w:ascii="Times New Roman" w:hAnsi="Times New Roman" w:cs="Times New Roman"/>
          <w:color w:val="000000" w:themeColor="text1"/>
          <w:sz w:val="24"/>
          <w:szCs w:val="24"/>
        </w:rPr>
        <w:t xml:space="preserve">times d’IDM ont été sélectionnés. Parmi cette sélection, </w:t>
      </w:r>
      <w:r w:rsidR="0097403B">
        <w:rPr>
          <w:rFonts w:ascii="Times New Roman" w:hAnsi="Times New Roman" w:cs="Times New Roman"/>
          <w:color w:val="000000" w:themeColor="text1"/>
          <w:sz w:val="24"/>
          <w:szCs w:val="24"/>
        </w:rPr>
        <w:t>574</w:t>
      </w:r>
      <w:r w:rsidR="00EC7ECD">
        <w:rPr>
          <w:rFonts w:ascii="Times New Roman" w:hAnsi="Times New Roman" w:cs="Times New Roman"/>
          <w:color w:val="000000" w:themeColor="text1"/>
          <w:sz w:val="24"/>
          <w:szCs w:val="24"/>
        </w:rPr>
        <w:t xml:space="preserve"> individus</w:t>
      </w:r>
      <w:r w:rsidR="00507B05">
        <w:rPr>
          <w:rFonts w:ascii="Times New Roman" w:hAnsi="Times New Roman" w:cs="Times New Roman"/>
          <w:color w:val="000000" w:themeColor="text1"/>
          <w:sz w:val="24"/>
          <w:szCs w:val="24"/>
        </w:rPr>
        <w:t xml:space="preserve"> ont déclarés avoir un ou plusieurs aidants informels. Au final, </w:t>
      </w:r>
      <w:r w:rsidR="00EC7ECD">
        <w:rPr>
          <w:rFonts w:ascii="Times New Roman" w:hAnsi="Times New Roman" w:cs="Times New Roman"/>
          <w:color w:val="000000" w:themeColor="text1"/>
          <w:sz w:val="24"/>
          <w:szCs w:val="24"/>
        </w:rPr>
        <w:t xml:space="preserve">parmi </w:t>
      </w:r>
      <w:r w:rsidR="00507B05">
        <w:rPr>
          <w:rFonts w:ascii="Times New Roman" w:hAnsi="Times New Roman" w:cs="Times New Roman"/>
          <w:color w:val="000000" w:themeColor="text1"/>
          <w:sz w:val="24"/>
          <w:szCs w:val="24"/>
        </w:rPr>
        <w:t xml:space="preserve">les aidants qui ont souhaité répondre au questionnaire HSA et en retenant uniquement l’aidant principal pour chaque personne aidée, l’échantillon final est </w:t>
      </w:r>
      <w:r>
        <w:rPr>
          <w:rFonts w:ascii="Times New Roman" w:hAnsi="Times New Roman" w:cs="Times New Roman"/>
          <w:color w:val="000000" w:themeColor="text1"/>
          <w:sz w:val="24"/>
          <w:szCs w:val="24"/>
        </w:rPr>
        <w:t xml:space="preserve">constitué </w:t>
      </w:r>
      <w:r w:rsidR="00507B05">
        <w:rPr>
          <w:rFonts w:ascii="Times New Roman" w:hAnsi="Times New Roman" w:cs="Times New Roman"/>
          <w:color w:val="000000" w:themeColor="text1"/>
          <w:sz w:val="24"/>
          <w:szCs w:val="24"/>
        </w:rPr>
        <w:t>de 14</w:t>
      </w:r>
      <w:r w:rsidR="00507B05" w:rsidRPr="00507B05">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dyades </w:t>
      </w:r>
      <w:r w:rsidR="00507B05">
        <w:rPr>
          <w:rFonts w:ascii="Times New Roman" w:hAnsi="Times New Roman" w:cs="Times New Roman"/>
          <w:color w:val="000000" w:themeColor="text1"/>
          <w:sz w:val="24"/>
          <w:szCs w:val="24"/>
        </w:rPr>
        <w:t>aidé</w:t>
      </w:r>
      <w:r>
        <w:rPr>
          <w:rFonts w:ascii="Times New Roman" w:hAnsi="Times New Roman" w:cs="Times New Roman"/>
          <w:color w:val="000000" w:themeColor="text1"/>
          <w:sz w:val="24"/>
          <w:szCs w:val="24"/>
        </w:rPr>
        <w:t>/</w:t>
      </w:r>
      <w:r w:rsidR="00507B05">
        <w:rPr>
          <w:rFonts w:ascii="Times New Roman" w:hAnsi="Times New Roman" w:cs="Times New Roman"/>
          <w:color w:val="000000" w:themeColor="text1"/>
          <w:sz w:val="24"/>
          <w:szCs w:val="24"/>
        </w:rPr>
        <w:t>aidant</w:t>
      </w:r>
      <w:r w:rsidR="00507B05" w:rsidRPr="00507B05">
        <w:rPr>
          <w:rFonts w:ascii="Times New Roman" w:hAnsi="Times New Roman" w:cs="Times New Roman"/>
          <w:color w:val="000000" w:themeColor="text1"/>
          <w:sz w:val="24"/>
          <w:szCs w:val="24"/>
        </w:rPr>
        <w:t xml:space="preserve">. </w:t>
      </w:r>
      <w:r w:rsidR="00517639" w:rsidRPr="00517639">
        <w:rPr>
          <w:rFonts w:ascii="Times New Roman" w:hAnsi="Times New Roman" w:cs="Times New Roman"/>
          <w:color w:val="000000" w:themeColor="text1"/>
          <w:sz w:val="24"/>
          <w:szCs w:val="24"/>
        </w:rPr>
        <w:t>La durée moyenne d’aide pro</w:t>
      </w:r>
      <w:r w:rsidR="00517639">
        <w:rPr>
          <w:rFonts w:ascii="Times New Roman" w:hAnsi="Times New Roman" w:cs="Times New Roman"/>
          <w:color w:val="000000" w:themeColor="text1"/>
          <w:sz w:val="24"/>
          <w:szCs w:val="24"/>
        </w:rPr>
        <w:t>diguée est de 3 heures (</w:t>
      </w:r>
      <w:r w:rsidR="00517639" w:rsidRPr="00517639">
        <w:rPr>
          <w:rFonts w:ascii="Times New Roman" w:hAnsi="Times New Roman" w:cs="Times New Roman"/>
          <w:color w:val="000000" w:themeColor="text1"/>
          <w:sz w:val="24"/>
          <w:szCs w:val="24"/>
        </w:rPr>
        <w:t>SD=4,0)</w:t>
      </w:r>
      <w:r w:rsidR="00517639">
        <w:rPr>
          <w:rFonts w:ascii="Times New Roman" w:hAnsi="Times New Roman" w:cs="Times New Roman"/>
          <w:color w:val="000000" w:themeColor="text1"/>
          <w:sz w:val="24"/>
          <w:szCs w:val="24"/>
        </w:rPr>
        <w:t xml:space="preserve"> par jour ; 3,8 heures (SD=4,5) pour les </w:t>
      </w:r>
      <w:proofErr w:type="spellStart"/>
      <w:r w:rsidR="00517639">
        <w:rPr>
          <w:rFonts w:ascii="Times New Roman" w:hAnsi="Times New Roman" w:cs="Times New Roman"/>
          <w:color w:val="000000" w:themeColor="text1"/>
          <w:sz w:val="24"/>
          <w:szCs w:val="24"/>
        </w:rPr>
        <w:t>cohabitants</w:t>
      </w:r>
      <w:proofErr w:type="spellEnd"/>
      <w:r w:rsidR="00517639">
        <w:rPr>
          <w:rFonts w:ascii="Times New Roman" w:hAnsi="Times New Roman" w:cs="Times New Roman"/>
          <w:color w:val="000000" w:themeColor="text1"/>
          <w:sz w:val="24"/>
          <w:szCs w:val="24"/>
        </w:rPr>
        <w:t xml:space="preserve"> et 1,9 heures (SD=2,9) pour les non-</w:t>
      </w:r>
      <w:proofErr w:type="spellStart"/>
      <w:r w:rsidR="00517639">
        <w:rPr>
          <w:rFonts w:ascii="Times New Roman" w:hAnsi="Times New Roman" w:cs="Times New Roman"/>
          <w:color w:val="000000" w:themeColor="text1"/>
          <w:sz w:val="24"/>
          <w:szCs w:val="24"/>
        </w:rPr>
        <w:t>cohabitants</w:t>
      </w:r>
      <w:proofErr w:type="spellEnd"/>
      <w:r w:rsidR="00517639">
        <w:rPr>
          <w:rFonts w:ascii="Times New Roman" w:hAnsi="Times New Roman" w:cs="Times New Roman"/>
          <w:color w:val="000000" w:themeColor="text1"/>
          <w:sz w:val="24"/>
          <w:szCs w:val="24"/>
        </w:rPr>
        <w:t xml:space="preserve">. </w:t>
      </w:r>
      <w:r w:rsidR="00517639" w:rsidRPr="00517639">
        <w:rPr>
          <w:rFonts w:ascii="Times New Roman" w:hAnsi="Times New Roman" w:cs="Times New Roman"/>
          <w:color w:val="000000" w:themeColor="text1"/>
          <w:sz w:val="24"/>
          <w:szCs w:val="24"/>
        </w:rPr>
        <w:t xml:space="preserve">Le coût de l’aide informelle moyen a été estimé à 9.679 € à partir de la méthode d’évaluation contingente, </w:t>
      </w:r>
      <w:r w:rsidR="00517639">
        <w:rPr>
          <w:rFonts w:ascii="Times New Roman" w:hAnsi="Times New Roman" w:cs="Times New Roman"/>
          <w:color w:val="000000" w:themeColor="text1"/>
          <w:sz w:val="24"/>
          <w:szCs w:val="24"/>
        </w:rPr>
        <w:t xml:space="preserve">10.810 € avec la méthode des coûts de remplacement et 11.585 € selon la méthode du coût d’opportunité. La disposition à payer moyenne pour une heure d’aide </w:t>
      </w:r>
      <w:r w:rsidR="001517C3">
        <w:rPr>
          <w:rFonts w:ascii="Times New Roman" w:hAnsi="Times New Roman" w:cs="Times New Roman"/>
          <w:color w:val="000000" w:themeColor="text1"/>
          <w:sz w:val="24"/>
          <w:szCs w:val="24"/>
        </w:rPr>
        <w:t>est de 10,9 € (SD=8,3).</w:t>
      </w:r>
      <w:r w:rsidR="0097403B">
        <w:rPr>
          <w:rFonts w:ascii="Times New Roman" w:hAnsi="Times New Roman" w:cs="Times New Roman"/>
          <w:color w:val="000000" w:themeColor="text1"/>
          <w:sz w:val="24"/>
          <w:szCs w:val="24"/>
        </w:rPr>
        <w:t xml:space="preserve"> </w:t>
      </w:r>
      <w:r w:rsidR="001517C3" w:rsidRPr="001517C3">
        <w:rPr>
          <w:rFonts w:ascii="Times New Roman" w:hAnsi="Times New Roman" w:cs="Times New Roman"/>
          <w:color w:val="000000" w:themeColor="text1"/>
          <w:sz w:val="24"/>
          <w:szCs w:val="24"/>
        </w:rPr>
        <w:t>46,2% des aidants ont déclaré que l’</w:t>
      </w:r>
      <w:r w:rsidR="001517C3">
        <w:rPr>
          <w:rFonts w:ascii="Times New Roman" w:hAnsi="Times New Roman" w:cs="Times New Roman"/>
          <w:color w:val="000000" w:themeColor="text1"/>
          <w:sz w:val="24"/>
          <w:szCs w:val="24"/>
        </w:rPr>
        <w:t xml:space="preserve">aide informelle affectait </w:t>
      </w:r>
      <w:r w:rsidR="001517C3" w:rsidRPr="001517C3">
        <w:rPr>
          <w:rFonts w:ascii="Times New Roman" w:hAnsi="Times New Roman" w:cs="Times New Roman"/>
          <w:color w:val="000000" w:themeColor="text1"/>
          <w:sz w:val="24"/>
          <w:szCs w:val="24"/>
        </w:rPr>
        <w:t xml:space="preserve">négativement </w:t>
      </w:r>
      <w:r w:rsidR="001517C3">
        <w:rPr>
          <w:rFonts w:ascii="Times New Roman" w:hAnsi="Times New Roman" w:cs="Times New Roman"/>
          <w:color w:val="000000" w:themeColor="text1"/>
          <w:sz w:val="24"/>
          <w:szCs w:val="24"/>
        </w:rPr>
        <w:t>leur condition physique, 46,3 % leur condition morale, 40,1% se disaient anxieux et 38,8% se sentaient seuls. 21,1% ont déclaré que l’aide avai</w:t>
      </w:r>
      <w:r w:rsidR="00EC7ECD">
        <w:rPr>
          <w:rFonts w:ascii="Times New Roman" w:hAnsi="Times New Roman" w:cs="Times New Roman"/>
          <w:color w:val="000000" w:themeColor="text1"/>
          <w:sz w:val="24"/>
          <w:szCs w:val="24"/>
        </w:rPr>
        <w:t>t détérioré leur relation avec des membres de l</w:t>
      </w:r>
      <w:r w:rsidR="001517C3">
        <w:rPr>
          <w:rFonts w:ascii="Times New Roman" w:hAnsi="Times New Roman" w:cs="Times New Roman"/>
          <w:color w:val="000000" w:themeColor="text1"/>
          <w:sz w:val="24"/>
          <w:szCs w:val="24"/>
        </w:rPr>
        <w:t>eur famille.</w:t>
      </w:r>
      <w:r w:rsidR="002F514D">
        <w:rPr>
          <w:rFonts w:ascii="Times New Roman" w:hAnsi="Times New Roman" w:cs="Times New Roman"/>
          <w:color w:val="000000" w:themeColor="text1"/>
          <w:sz w:val="24"/>
          <w:szCs w:val="24"/>
        </w:rPr>
        <w:t xml:space="preserve"> </w:t>
      </w:r>
      <w:r w:rsidR="00EC7ECD">
        <w:rPr>
          <w:rFonts w:ascii="Times New Roman" w:hAnsi="Times New Roman" w:cs="Times New Roman"/>
          <w:color w:val="000000" w:themeColor="text1"/>
          <w:sz w:val="24"/>
          <w:szCs w:val="24"/>
        </w:rPr>
        <w:t>Cependant,</w:t>
      </w:r>
      <w:r w:rsidR="002F514D">
        <w:rPr>
          <w:rFonts w:ascii="Times New Roman" w:hAnsi="Times New Roman" w:cs="Times New Roman"/>
          <w:color w:val="000000" w:themeColor="text1"/>
          <w:sz w:val="24"/>
          <w:szCs w:val="24"/>
        </w:rPr>
        <w:t xml:space="preserve"> l’aide a aussi un impact positif pour certains aidants : 19,7% des aidants ont déclaré que l’aide avait eu un impact positif sur leur relation avec la personne a</w:t>
      </w:r>
      <w:r w:rsidR="0097403B">
        <w:rPr>
          <w:rFonts w:ascii="Times New Roman" w:hAnsi="Times New Roman" w:cs="Times New Roman"/>
          <w:color w:val="000000" w:themeColor="text1"/>
          <w:sz w:val="24"/>
          <w:szCs w:val="24"/>
        </w:rPr>
        <w:t>idée et 14,3% avec leur famille</w:t>
      </w:r>
      <w:r w:rsidR="00360F1F" w:rsidRPr="002B1617">
        <w:rPr>
          <w:rFonts w:ascii="Times New Roman" w:hAnsi="Times New Roman" w:cs="Times New Roman"/>
          <w:color w:val="000000" w:themeColor="text1"/>
          <w:sz w:val="24"/>
          <w:szCs w:val="24"/>
        </w:rPr>
        <w:t>.</w:t>
      </w:r>
    </w:p>
    <w:p w14:paraId="6CBADB3E" w14:textId="4222FB3A" w:rsidR="0097403B" w:rsidRPr="00116F6C" w:rsidRDefault="0097403B" w:rsidP="00116F6C">
      <w:pPr>
        <w:jc w:val="both"/>
        <w:rPr>
          <w:rFonts w:ascii="Times New Roman" w:hAnsi="Times New Roman" w:cs="Times New Roman"/>
          <w:color w:val="000000" w:themeColor="text1"/>
          <w:sz w:val="24"/>
          <w:szCs w:val="24"/>
        </w:rPr>
      </w:pPr>
      <w:r w:rsidRPr="0097403B">
        <w:rPr>
          <w:rFonts w:ascii="Times New Roman" w:hAnsi="Times New Roman" w:cs="Times New Roman"/>
          <w:color w:val="000000" w:themeColor="text1"/>
          <w:sz w:val="24"/>
          <w:szCs w:val="24"/>
        </w:rPr>
        <w:t>Les résultats de notre évaluation pourraient fournir une information utile pour l’orientation par les décideurs des politiques publiques concernant les aidants. Les estimations du coût de l’aide informelle pourront également être utilisées dans le cadre de l’évaluation économique d’un nouveau dispositif médical ou médicament concernant l’IDM.</w:t>
      </w:r>
    </w:p>
    <w:sectPr w:rsidR="0097403B" w:rsidRPr="00116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C9"/>
    <w:rsid w:val="00000066"/>
    <w:rsid w:val="000346EA"/>
    <w:rsid w:val="0003754A"/>
    <w:rsid w:val="00040D59"/>
    <w:rsid w:val="00053432"/>
    <w:rsid w:val="00056C96"/>
    <w:rsid w:val="000D1BD1"/>
    <w:rsid w:val="00113A52"/>
    <w:rsid w:val="00116F6C"/>
    <w:rsid w:val="001213BD"/>
    <w:rsid w:val="00121A75"/>
    <w:rsid w:val="00126377"/>
    <w:rsid w:val="00143EA6"/>
    <w:rsid w:val="0014429E"/>
    <w:rsid w:val="001517C3"/>
    <w:rsid w:val="00156213"/>
    <w:rsid w:val="001D7106"/>
    <w:rsid w:val="00202432"/>
    <w:rsid w:val="00205DE3"/>
    <w:rsid w:val="00214006"/>
    <w:rsid w:val="00247CE9"/>
    <w:rsid w:val="00254D5D"/>
    <w:rsid w:val="00265B7F"/>
    <w:rsid w:val="00275D5B"/>
    <w:rsid w:val="00282BCA"/>
    <w:rsid w:val="00284798"/>
    <w:rsid w:val="0029428D"/>
    <w:rsid w:val="002B1617"/>
    <w:rsid w:val="002B65D1"/>
    <w:rsid w:val="002C1BBC"/>
    <w:rsid w:val="002C3719"/>
    <w:rsid w:val="002C772F"/>
    <w:rsid w:val="002D2498"/>
    <w:rsid w:val="002F514D"/>
    <w:rsid w:val="00316D80"/>
    <w:rsid w:val="003216EB"/>
    <w:rsid w:val="003259EA"/>
    <w:rsid w:val="00360F1F"/>
    <w:rsid w:val="00381743"/>
    <w:rsid w:val="00386488"/>
    <w:rsid w:val="003D34C9"/>
    <w:rsid w:val="003E14EF"/>
    <w:rsid w:val="003F3961"/>
    <w:rsid w:val="004018B3"/>
    <w:rsid w:val="00414B70"/>
    <w:rsid w:val="00423C74"/>
    <w:rsid w:val="0042616F"/>
    <w:rsid w:val="00460E0F"/>
    <w:rsid w:val="004A0588"/>
    <w:rsid w:val="00507B05"/>
    <w:rsid w:val="00517639"/>
    <w:rsid w:val="00520878"/>
    <w:rsid w:val="005451D8"/>
    <w:rsid w:val="005460BA"/>
    <w:rsid w:val="00564384"/>
    <w:rsid w:val="00564402"/>
    <w:rsid w:val="00570E12"/>
    <w:rsid w:val="005775B1"/>
    <w:rsid w:val="0058460D"/>
    <w:rsid w:val="005A2420"/>
    <w:rsid w:val="00607E33"/>
    <w:rsid w:val="00621686"/>
    <w:rsid w:val="00630329"/>
    <w:rsid w:val="00635665"/>
    <w:rsid w:val="00671904"/>
    <w:rsid w:val="00683D7C"/>
    <w:rsid w:val="006A71E1"/>
    <w:rsid w:val="006A76BA"/>
    <w:rsid w:val="006B2195"/>
    <w:rsid w:val="006C7F6A"/>
    <w:rsid w:val="00715EE6"/>
    <w:rsid w:val="00756A52"/>
    <w:rsid w:val="00762AA7"/>
    <w:rsid w:val="00792591"/>
    <w:rsid w:val="007A3FD2"/>
    <w:rsid w:val="007B2E20"/>
    <w:rsid w:val="007C0AF5"/>
    <w:rsid w:val="007C6BDC"/>
    <w:rsid w:val="007E59DF"/>
    <w:rsid w:val="00814B27"/>
    <w:rsid w:val="008155C0"/>
    <w:rsid w:val="00826F8F"/>
    <w:rsid w:val="00831B8F"/>
    <w:rsid w:val="00835150"/>
    <w:rsid w:val="00850355"/>
    <w:rsid w:val="0087099D"/>
    <w:rsid w:val="0088740C"/>
    <w:rsid w:val="008A4E60"/>
    <w:rsid w:val="008B1D99"/>
    <w:rsid w:val="008C2E25"/>
    <w:rsid w:val="008D6074"/>
    <w:rsid w:val="008E0C50"/>
    <w:rsid w:val="008E475D"/>
    <w:rsid w:val="00917B5E"/>
    <w:rsid w:val="00921117"/>
    <w:rsid w:val="00937D20"/>
    <w:rsid w:val="009538A4"/>
    <w:rsid w:val="00972DD4"/>
    <w:rsid w:val="0097403B"/>
    <w:rsid w:val="009811B9"/>
    <w:rsid w:val="00982922"/>
    <w:rsid w:val="0099043D"/>
    <w:rsid w:val="009920EE"/>
    <w:rsid w:val="00997D1E"/>
    <w:rsid w:val="009A1BE0"/>
    <w:rsid w:val="009C1EDC"/>
    <w:rsid w:val="009C66B6"/>
    <w:rsid w:val="00A10B4F"/>
    <w:rsid w:val="00A372E6"/>
    <w:rsid w:val="00A755AD"/>
    <w:rsid w:val="00AA06F0"/>
    <w:rsid w:val="00AA084A"/>
    <w:rsid w:val="00AA36DA"/>
    <w:rsid w:val="00AC4F67"/>
    <w:rsid w:val="00AE3099"/>
    <w:rsid w:val="00B014ED"/>
    <w:rsid w:val="00B0401B"/>
    <w:rsid w:val="00B34003"/>
    <w:rsid w:val="00B35837"/>
    <w:rsid w:val="00B4353F"/>
    <w:rsid w:val="00B763AC"/>
    <w:rsid w:val="00BE771C"/>
    <w:rsid w:val="00BF7EAD"/>
    <w:rsid w:val="00C106F4"/>
    <w:rsid w:val="00C14EE6"/>
    <w:rsid w:val="00C15D5A"/>
    <w:rsid w:val="00C234B3"/>
    <w:rsid w:val="00C50AE0"/>
    <w:rsid w:val="00CC6CF8"/>
    <w:rsid w:val="00CF78C3"/>
    <w:rsid w:val="00D130C9"/>
    <w:rsid w:val="00D41A1D"/>
    <w:rsid w:val="00D5527C"/>
    <w:rsid w:val="00D87FA6"/>
    <w:rsid w:val="00DA5AD4"/>
    <w:rsid w:val="00DD1BC4"/>
    <w:rsid w:val="00DD6E2D"/>
    <w:rsid w:val="00DF2E31"/>
    <w:rsid w:val="00E0009B"/>
    <w:rsid w:val="00E01BDF"/>
    <w:rsid w:val="00E01F17"/>
    <w:rsid w:val="00E21711"/>
    <w:rsid w:val="00E32A69"/>
    <w:rsid w:val="00E43093"/>
    <w:rsid w:val="00E6139E"/>
    <w:rsid w:val="00E65442"/>
    <w:rsid w:val="00E67983"/>
    <w:rsid w:val="00E72100"/>
    <w:rsid w:val="00E84FE7"/>
    <w:rsid w:val="00E94168"/>
    <w:rsid w:val="00EA7166"/>
    <w:rsid w:val="00EB2A7F"/>
    <w:rsid w:val="00EC50E9"/>
    <w:rsid w:val="00EC7ECD"/>
    <w:rsid w:val="00ED64F0"/>
    <w:rsid w:val="00EF357F"/>
    <w:rsid w:val="00EF6DA0"/>
    <w:rsid w:val="00F00220"/>
    <w:rsid w:val="00F11914"/>
    <w:rsid w:val="00F135EE"/>
    <w:rsid w:val="00F15120"/>
    <w:rsid w:val="00F25A02"/>
    <w:rsid w:val="00F2615D"/>
    <w:rsid w:val="00F5119B"/>
    <w:rsid w:val="00F77AB2"/>
    <w:rsid w:val="00F92D96"/>
    <w:rsid w:val="00FA23D4"/>
    <w:rsid w:val="00FB693F"/>
    <w:rsid w:val="00FD4568"/>
    <w:rsid w:val="00FD71BD"/>
    <w:rsid w:val="00FE2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3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0346EA"/>
    <w:pPr>
      <w:tabs>
        <w:tab w:val="left" w:pos="384"/>
      </w:tabs>
      <w:spacing w:after="240" w:line="240" w:lineRule="auto"/>
      <w:ind w:left="384" w:hanging="384"/>
    </w:pPr>
  </w:style>
  <w:style w:type="character" w:styleId="Marquedecommentaire">
    <w:name w:val="annotation reference"/>
    <w:basedOn w:val="Policepardfaut"/>
    <w:uiPriority w:val="99"/>
    <w:semiHidden/>
    <w:unhideWhenUsed/>
    <w:rsid w:val="00756A52"/>
    <w:rPr>
      <w:sz w:val="16"/>
      <w:szCs w:val="16"/>
    </w:rPr>
  </w:style>
  <w:style w:type="paragraph" w:styleId="Commentaire">
    <w:name w:val="annotation text"/>
    <w:basedOn w:val="Normal"/>
    <w:link w:val="CommentaireCar"/>
    <w:uiPriority w:val="99"/>
    <w:semiHidden/>
    <w:unhideWhenUsed/>
    <w:rsid w:val="00756A52"/>
    <w:pPr>
      <w:spacing w:line="240" w:lineRule="auto"/>
    </w:pPr>
    <w:rPr>
      <w:sz w:val="20"/>
      <w:szCs w:val="20"/>
    </w:rPr>
  </w:style>
  <w:style w:type="character" w:customStyle="1" w:styleId="CommentaireCar">
    <w:name w:val="Commentaire Car"/>
    <w:basedOn w:val="Policepardfaut"/>
    <w:link w:val="Commentaire"/>
    <w:uiPriority w:val="99"/>
    <w:semiHidden/>
    <w:rsid w:val="00756A52"/>
    <w:rPr>
      <w:sz w:val="20"/>
      <w:szCs w:val="20"/>
    </w:rPr>
  </w:style>
  <w:style w:type="paragraph" w:styleId="Objetducommentaire">
    <w:name w:val="annotation subject"/>
    <w:basedOn w:val="Commentaire"/>
    <w:next w:val="Commentaire"/>
    <w:link w:val="ObjetducommentaireCar"/>
    <w:uiPriority w:val="99"/>
    <w:semiHidden/>
    <w:unhideWhenUsed/>
    <w:rsid w:val="00756A52"/>
    <w:rPr>
      <w:b/>
      <w:bCs/>
    </w:rPr>
  </w:style>
  <w:style w:type="character" w:customStyle="1" w:styleId="ObjetducommentaireCar">
    <w:name w:val="Objet du commentaire Car"/>
    <w:basedOn w:val="CommentaireCar"/>
    <w:link w:val="Objetducommentaire"/>
    <w:uiPriority w:val="99"/>
    <w:semiHidden/>
    <w:rsid w:val="00756A52"/>
    <w:rPr>
      <w:b/>
      <w:bCs/>
      <w:sz w:val="20"/>
      <w:szCs w:val="20"/>
    </w:rPr>
  </w:style>
  <w:style w:type="paragraph" w:styleId="Textedebulles">
    <w:name w:val="Balloon Text"/>
    <w:basedOn w:val="Normal"/>
    <w:link w:val="TextedebullesCar"/>
    <w:uiPriority w:val="99"/>
    <w:semiHidden/>
    <w:unhideWhenUsed/>
    <w:rsid w:val="00756A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A52"/>
    <w:rPr>
      <w:rFonts w:ascii="Tahoma" w:hAnsi="Tahoma" w:cs="Tahoma"/>
      <w:sz w:val="16"/>
      <w:szCs w:val="16"/>
    </w:rPr>
  </w:style>
  <w:style w:type="paragraph" w:customStyle="1" w:styleId="Corps">
    <w:name w:val="Corps"/>
    <w:rsid w:val="00C234B3"/>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Lienhypertexte">
    <w:name w:val="Hyperlink"/>
    <w:uiPriority w:val="99"/>
    <w:unhideWhenUsed/>
    <w:rsid w:val="003F3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0346EA"/>
    <w:pPr>
      <w:tabs>
        <w:tab w:val="left" w:pos="384"/>
      </w:tabs>
      <w:spacing w:after="240" w:line="240" w:lineRule="auto"/>
      <w:ind w:left="384" w:hanging="384"/>
    </w:pPr>
  </w:style>
  <w:style w:type="character" w:styleId="Marquedecommentaire">
    <w:name w:val="annotation reference"/>
    <w:basedOn w:val="Policepardfaut"/>
    <w:uiPriority w:val="99"/>
    <w:semiHidden/>
    <w:unhideWhenUsed/>
    <w:rsid w:val="00756A52"/>
    <w:rPr>
      <w:sz w:val="16"/>
      <w:szCs w:val="16"/>
    </w:rPr>
  </w:style>
  <w:style w:type="paragraph" w:styleId="Commentaire">
    <w:name w:val="annotation text"/>
    <w:basedOn w:val="Normal"/>
    <w:link w:val="CommentaireCar"/>
    <w:uiPriority w:val="99"/>
    <w:semiHidden/>
    <w:unhideWhenUsed/>
    <w:rsid w:val="00756A52"/>
    <w:pPr>
      <w:spacing w:line="240" w:lineRule="auto"/>
    </w:pPr>
    <w:rPr>
      <w:sz w:val="20"/>
      <w:szCs w:val="20"/>
    </w:rPr>
  </w:style>
  <w:style w:type="character" w:customStyle="1" w:styleId="CommentaireCar">
    <w:name w:val="Commentaire Car"/>
    <w:basedOn w:val="Policepardfaut"/>
    <w:link w:val="Commentaire"/>
    <w:uiPriority w:val="99"/>
    <w:semiHidden/>
    <w:rsid w:val="00756A52"/>
    <w:rPr>
      <w:sz w:val="20"/>
      <w:szCs w:val="20"/>
    </w:rPr>
  </w:style>
  <w:style w:type="paragraph" w:styleId="Objetducommentaire">
    <w:name w:val="annotation subject"/>
    <w:basedOn w:val="Commentaire"/>
    <w:next w:val="Commentaire"/>
    <w:link w:val="ObjetducommentaireCar"/>
    <w:uiPriority w:val="99"/>
    <w:semiHidden/>
    <w:unhideWhenUsed/>
    <w:rsid w:val="00756A52"/>
    <w:rPr>
      <w:b/>
      <w:bCs/>
    </w:rPr>
  </w:style>
  <w:style w:type="character" w:customStyle="1" w:styleId="ObjetducommentaireCar">
    <w:name w:val="Objet du commentaire Car"/>
    <w:basedOn w:val="CommentaireCar"/>
    <w:link w:val="Objetducommentaire"/>
    <w:uiPriority w:val="99"/>
    <w:semiHidden/>
    <w:rsid w:val="00756A52"/>
    <w:rPr>
      <w:b/>
      <w:bCs/>
      <w:sz w:val="20"/>
      <w:szCs w:val="20"/>
    </w:rPr>
  </w:style>
  <w:style w:type="paragraph" w:styleId="Textedebulles">
    <w:name w:val="Balloon Text"/>
    <w:basedOn w:val="Normal"/>
    <w:link w:val="TextedebullesCar"/>
    <w:uiPriority w:val="99"/>
    <w:semiHidden/>
    <w:unhideWhenUsed/>
    <w:rsid w:val="00756A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6A52"/>
    <w:rPr>
      <w:rFonts w:ascii="Tahoma" w:hAnsi="Tahoma" w:cs="Tahoma"/>
      <w:sz w:val="16"/>
      <w:szCs w:val="16"/>
    </w:rPr>
  </w:style>
  <w:style w:type="paragraph" w:customStyle="1" w:styleId="Corps">
    <w:name w:val="Corps"/>
    <w:rsid w:val="00C234B3"/>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styleId="Lienhypertexte">
    <w:name w:val="Hyperlink"/>
    <w:uiPriority w:val="99"/>
    <w:unhideWhenUsed/>
    <w:rsid w:val="003F3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EEE4E-207F-4740-AC6F-EDC4E2422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5814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RABIER, Hugo</dc:creator>
  <cp:lastModifiedBy>CES</cp:lastModifiedBy>
  <cp:revision>2</cp:revision>
  <cp:lastPrinted>2018-05-23T09:03:00Z</cp:lastPrinted>
  <dcterms:created xsi:type="dcterms:W3CDTF">2018-11-05T13:06:00Z</dcterms:created>
  <dcterms:modified xsi:type="dcterms:W3CDTF">2018-11-05T13:06:00Z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zotero-version="4.0.23"&gt;&lt;session id="8itkLU5e"/&gt;&lt;style id="http://www.zotero.org/styles/vancouver" hasBibliography="1" bibliographyStyleHasBeenSet="1"/&gt;&lt;prefs&gt;&lt;pref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